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937" w:rsidRPr="00303937" w:rsidRDefault="00303937" w:rsidP="00303937">
      <w:pPr>
        <w:spacing w:after="0" w:line="288" w:lineRule="auto"/>
        <w:ind w:left="714" w:hanging="357"/>
        <w:jc w:val="center"/>
        <w:rPr>
          <w:rFonts w:ascii="Calibri" w:eastAsia="Calibri" w:hAnsi="Calibri" w:cs="Times New Roman"/>
          <w:sz w:val="32"/>
          <w:szCs w:val="32"/>
        </w:rPr>
      </w:pPr>
    </w:p>
    <w:p w:rsidR="00303937" w:rsidRPr="00303937" w:rsidRDefault="00303937" w:rsidP="00303937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303937">
        <w:rPr>
          <w:rFonts w:ascii="Calibri" w:eastAsia="Calibri" w:hAnsi="Calibri" w:cs="Arial"/>
          <w:b/>
          <w:bCs/>
          <w:sz w:val="24"/>
          <w:szCs w:val="24"/>
        </w:rPr>
        <w:t>Projekt „Skrzydła dla innowacji przyszłością dojrzałej edukacji”</w:t>
      </w:r>
    </w:p>
    <w:p w:rsidR="00303937" w:rsidRPr="00303937" w:rsidRDefault="00303937" w:rsidP="00303937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303937">
        <w:rPr>
          <w:rFonts w:ascii="Calibri" w:eastAsia="Calibri" w:hAnsi="Calibri" w:cs="Arial"/>
          <w:b/>
          <w:bCs/>
          <w:sz w:val="24"/>
          <w:szCs w:val="24"/>
        </w:rPr>
        <w:t>[numer projektu: WND-POWR.04.01.00-00-I030/1]</w:t>
      </w:r>
    </w:p>
    <w:p w:rsidR="00303937" w:rsidRPr="00303937" w:rsidRDefault="00303937" w:rsidP="00303937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303937">
        <w:rPr>
          <w:rFonts w:ascii="Calibri" w:eastAsia="Calibri" w:hAnsi="Calibri" w:cs="Arial"/>
          <w:b/>
          <w:bCs/>
          <w:sz w:val="24"/>
          <w:szCs w:val="24"/>
        </w:rPr>
        <w:t>realizowanego w ramach</w:t>
      </w:r>
    </w:p>
    <w:p w:rsidR="00303937" w:rsidRPr="00303937" w:rsidRDefault="00303937" w:rsidP="00303937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303937">
        <w:rPr>
          <w:rFonts w:ascii="Calibri" w:eastAsia="Calibri" w:hAnsi="Calibri" w:cs="Arial"/>
          <w:b/>
          <w:bCs/>
          <w:sz w:val="24"/>
          <w:szCs w:val="24"/>
        </w:rPr>
        <w:t>Programu Operacyjnego Wiedza, Edukacja Rozwój</w:t>
      </w:r>
    </w:p>
    <w:p w:rsidR="00303937" w:rsidRPr="00303937" w:rsidRDefault="00303937" w:rsidP="00303937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303937">
        <w:rPr>
          <w:rFonts w:ascii="Calibri" w:eastAsia="Calibri" w:hAnsi="Calibri" w:cs="Arial"/>
          <w:b/>
          <w:bCs/>
          <w:sz w:val="24"/>
          <w:szCs w:val="24"/>
        </w:rPr>
        <w:t>Oś Priorytetowa IV  Innowacje społeczne i współpraca ponadnarodowa</w:t>
      </w:r>
    </w:p>
    <w:p w:rsidR="00303937" w:rsidRPr="00303937" w:rsidRDefault="00303937" w:rsidP="00303937">
      <w:pPr>
        <w:spacing w:after="0" w:line="288" w:lineRule="auto"/>
        <w:ind w:left="714" w:hanging="357"/>
        <w:jc w:val="center"/>
        <w:rPr>
          <w:rFonts w:ascii="Calibri" w:eastAsia="Calibri" w:hAnsi="Calibri" w:cs="Times New Roman"/>
        </w:rPr>
      </w:pPr>
    </w:p>
    <w:p w:rsidR="00303937" w:rsidRPr="00303937" w:rsidRDefault="00303937" w:rsidP="00303937">
      <w:pPr>
        <w:spacing w:after="0" w:line="288" w:lineRule="auto"/>
        <w:ind w:left="714" w:hanging="357"/>
        <w:jc w:val="center"/>
        <w:rPr>
          <w:rFonts w:ascii="Calibri" w:eastAsia="Calibri" w:hAnsi="Calibri" w:cs="Times New Roman"/>
        </w:rPr>
      </w:pPr>
    </w:p>
    <w:p w:rsidR="00303937" w:rsidRPr="00303937" w:rsidRDefault="00303937" w:rsidP="00303937">
      <w:pPr>
        <w:spacing w:after="0" w:line="288" w:lineRule="auto"/>
        <w:ind w:left="714" w:hanging="357"/>
        <w:jc w:val="center"/>
        <w:rPr>
          <w:rFonts w:ascii="Calibri" w:eastAsia="Calibri" w:hAnsi="Calibri" w:cs="Times New Roman"/>
          <w:sz w:val="32"/>
          <w:szCs w:val="32"/>
        </w:rPr>
      </w:pPr>
      <w:r w:rsidRPr="00303937">
        <w:rPr>
          <w:rFonts w:ascii="Calibri" w:eastAsia="Calibri" w:hAnsi="Calibri" w:cs="Times New Roman"/>
          <w:sz w:val="32"/>
          <w:szCs w:val="32"/>
        </w:rPr>
        <w:t>Tytuł innowacji: „CODERSTRUST POLSKA - MODELOWE ROZWIĄZANIE PROBLEMÓW OSÓB Z NIEPEŁNOSPRAWNOŚCIAMI Z NAUKĄ I PRACĄ”</w:t>
      </w:r>
    </w:p>
    <w:p w:rsidR="00303937" w:rsidRPr="00303937" w:rsidRDefault="00303937" w:rsidP="00303937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303937" w:rsidRPr="00303937" w:rsidRDefault="00303937" w:rsidP="00303937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303937" w:rsidRPr="00303937" w:rsidRDefault="00303937" w:rsidP="00303937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303937" w:rsidRPr="00303937" w:rsidRDefault="00303937" w:rsidP="00303937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303937" w:rsidRPr="00303937" w:rsidRDefault="00303937" w:rsidP="00303937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303937" w:rsidRPr="00303937" w:rsidRDefault="00303937" w:rsidP="00303937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303937" w:rsidRPr="00303937" w:rsidRDefault="00303937" w:rsidP="00303937">
      <w:pPr>
        <w:spacing w:after="0" w:line="288" w:lineRule="auto"/>
        <w:jc w:val="both"/>
        <w:rPr>
          <w:rFonts w:ascii="Calibri" w:eastAsia="Calibri" w:hAnsi="Calibri" w:cs="Times New Roman"/>
          <w:b/>
          <w:sz w:val="36"/>
          <w:szCs w:val="36"/>
        </w:rPr>
      </w:pPr>
      <w:r w:rsidRPr="00303937">
        <w:rPr>
          <w:rFonts w:ascii="Calibri" w:eastAsia="Calibri" w:hAnsi="Calibri" w:cs="Times New Roman"/>
          <w:sz w:val="36"/>
          <w:szCs w:val="36"/>
        </w:rPr>
        <w:t xml:space="preserve">Zadanie </w:t>
      </w:r>
      <w:r w:rsidRPr="00303937">
        <w:rPr>
          <w:rFonts w:ascii="Calibri" w:eastAsia="Calibri" w:hAnsi="Calibri" w:cs="Times New Roman"/>
          <w:sz w:val="36"/>
          <w:szCs w:val="36"/>
        </w:rPr>
        <w:t>Instrukcja obsługi platformy i kursu</w:t>
      </w:r>
    </w:p>
    <w:p w:rsidR="00303937" w:rsidRPr="00303937" w:rsidRDefault="00303937" w:rsidP="00303937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303937" w:rsidRPr="00303937" w:rsidRDefault="00303937" w:rsidP="00303937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303937" w:rsidRPr="00303937" w:rsidRDefault="00303937" w:rsidP="00303937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303937" w:rsidRPr="00303937" w:rsidRDefault="00303937" w:rsidP="00303937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303937" w:rsidRPr="00303937" w:rsidRDefault="00303937" w:rsidP="00303937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303937" w:rsidRPr="00303937" w:rsidRDefault="00303937" w:rsidP="00303937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303937" w:rsidRPr="00303937" w:rsidRDefault="00303937" w:rsidP="00303937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303937" w:rsidRPr="00303937" w:rsidRDefault="00303937" w:rsidP="00303937">
      <w:pPr>
        <w:spacing w:after="0" w:line="288" w:lineRule="auto"/>
        <w:jc w:val="both"/>
        <w:rPr>
          <w:rFonts w:ascii="Calibri" w:eastAsia="Calibri" w:hAnsi="Calibri" w:cs="Times New Roman"/>
        </w:rPr>
      </w:pPr>
    </w:p>
    <w:p w:rsidR="00303937" w:rsidRPr="00303937" w:rsidRDefault="00303937" w:rsidP="00303937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303937" w:rsidRPr="00303937" w:rsidRDefault="00303937" w:rsidP="00303937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303937" w:rsidRPr="00303937" w:rsidRDefault="00303937" w:rsidP="00303937">
      <w:pPr>
        <w:spacing w:after="0" w:line="288" w:lineRule="auto"/>
        <w:ind w:left="714" w:hanging="357"/>
        <w:jc w:val="right"/>
        <w:rPr>
          <w:rFonts w:ascii="Calibri" w:eastAsia="Calibri" w:hAnsi="Calibri" w:cs="Times New Roman"/>
        </w:rPr>
      </w:pPr>
      <w:proofErr w:type="spellStart"/>
      <w:r w:rsidRPr="00303937">
        <w:rPr>
          <w:rFonts w:ascii="Calibri" w:eastAsia="Calibri" w:hAnsi="Calibri" w:cs="Times New Roman"/>
        </w:rPr>
        <w:t>CodersTrust</w:t>
      </w:r>
      <w:proofErr w:type="spellEnd"/>
      <w:r w:rsidRPr="00303937">
        <w:rPr>
          <w:rFonts w:ascii="Calibri" w:eastAsia="Calibri" w:hAnsi="Calibri" w:cs="Times New Roman"/>
        </w:rPr>
        <w:t xml:space="preserve"> Polska Sp. z o.o.</w:t>
      </w:r>
    </w:p>
    <w:p w:rsidR="00303937" w:rsidRPr="00303937" w:rsidRDefault="00303937" w:rsidP="00303937">
      <w:pPr>
        <w:spacing w:after="0" w:line="288" w:lineRule="auto"/>
        <w:ind w:left="714" w:hanging="357"/>
        <w:jc w:val="right"/>
        <w:rPr>
          <w:rFonts w:ascii="Calibri" w:eastAsia="Calibri" w:hAnsi="Calibri" w:cs="Times New Roman"/>
          <w:lang w:val="en-US"/>
        </w:rPr>
      </w:pPr>
      <w:r w:rsidRPr="00303937">
        <w:rPr>
          <w:rFonts w:ascii="Calibri" w:eastAsia="Calibri" w:hAnsi="Calibri" w:cs="Times New Roman"/>
          <w:lang w:val="en-US"/>
        </w:rPr>
        <w:t>www.coderstrust.pl</w:t>
      </w:r>
    </w:p>
    <w:p w:rsidR="00303937" w:rsidRPr="00303937" w:rsidRDefault="00303937" w:rsidP="00303937">
      <w:pPr>
        <w:spacing w:after="0" w:line="288" w:lineRule="auto"/>
        <w:ind w:left="714" w:hanging="357"/>
        <w:jc w:val="right"/>
        <w:rPr>
          <w:rFonts w:ascii="Calibri" w:eastAsia="Calibri" w:hAnsi="Calibri" w:cs="Times New Roman"/>
          <w:lang w:val="en-US"/>
        </w:rPr>
      </w:pPr>
      <w:proofErr w:type="spellStart"/>
      <w:r>
        <w:rPr>
          <w:rFonts w:ascii="Calibri" w:eastAsia="Calibri" w:hAnsi="Calibri" w:cs="Times New Roman"/>
          <w:lang w:val="en-US"/>
        </w:rPr>
        <w:t>Kwiecień</w:t>
      </w:r>
      <w:proofErr w:type="spellEnd"/>
      <w:r>
        <w:rPr>
          <w:rFonts w:ascii="Calibri" w:eastAsia="Calibri" w:hAnsi="Calibri" w:cs="Times New Roman"/>
          <w:lang w:val="en-US"/>
        </w:rPr>
        <w:t xml:space="preserve"> </w:t>
      </w:r>
      <w:r w:rsidRPr="00303937">
        <w:rPr>
          <w:rFonts w:ascii="Calibri" w:eastAsia="Calibri" w:hAnsi="Calibri" w:cs="Times New Roman"/>
          <w:lang w:val="en-US"/>
        </w:rPr>
        <w:t>2018 r.</w:t>
      </w:r>
    </w:p>
    <w:p w:rsidR="00303937" w:rsidRDefault="00303937" w:rsidP="00151D66">
      <w:pPr>
        <w:jc w:val="both"/>
        <w:rPr>
          <w:sz w:val="32"/>
          <w:lang w:val="en-US"/>
        </w:rPr>
      </w:pPr>
    </w:p>
    <w:p w:rsidR="00303937" w:rsidRDefault="00303937" w:rsidP="00151D66">
      <w:pPr>
        <w:jc w:val="both"/>
        <w:rPr>
          <w:sz w:val="32"/>
          <w:lang w:val="en-US"/>
        </w:rPr>
      </w:pPr>
    </w:p>
    <w:p w:rsidR="00303937" w:rsidRPr="00303937" w:rsidRDefault="00303937" w:rsidP="00151D66">
      <w:pPr>
        <w:jc w:val="both"/>
        <w:rPr>
          <w:sz w:val="32"/>
          <w:lang w:val="en-US"/>
        </w:rPr>
      </w:pPr>
    </w:p>
    <w:p w:rsidR="008A4936" w:rsidRPr="00F33500" w:rsidRDefault="00044E3F" w:rsidP="00F33500">
      <w:pPr>
        <w:jc w:val="center"/>
        <w:rPr>
          <w:b/>
          <w:sz w:val="32"/>
        </w:rPr>
      </w:pPr>
      <w:r w:rsidRPr="00F33500">
        <w:rPr>
          <w:b/>
          <w:sz w:val="32"/>
        </w:rPr>
        <w:lastRenderedPageBreak/>
        <w:t>Instrukcja obsługi platformy i kursu</w:t>
      </w:r>
    </w:p>
    <w:p w:rsidR="00044E3F" w:rsidRDefault="00044E3F" w:rsidP="00151D66">
      <w:pPr>
        <w:pStyle w:val="Akapitzlist"/>
        <w:numPr>
          <w:ilvl w:val="0"/>
          <w:numId w:val="1"/>
        </w:numPr>
        <w:jc w:val="both"/>
      </w:pPr>
      <w:r>
        <w:t xml:space="preserve">Wchodzimy na stronę </w:t>
      </w:r>
      <w:hyperlink r:id="rId8" w:history="1">
        <w:r w:rsidR="00F33500" w:rsidRPr="0061268A">
          <w:rPr>
            <w:rStyle w:val="Hipercze"/>
          </w:rPr>
          <w:t>http://kurs-innowacje.pl/</w:t>
        </w:r>
      </w:hyperlink>
      <w:r w:rsidR="00F33500">
        <w:t xml:space="preserve"> </w:t>
      </w:r>
    </w:p>
    <w:p w:rsidR="00044E3F" w:rsidRPr="00810C2B" w:rsidRDefault="00044E3F" w:rsidP="00151D66">
      <w:pPr>
        <w:pStyle w:val="Akapitzlist"/>
        <w:numPr>
          <w:ilvl w:val="0"/>
          <w:numId w:val="1"/>
        </w:numPr>
        <w:jc w:val="both"/>
      </w:pPr>
      <w:r>
        <w:t xml:space="preserve">Logujemy się za pomocą loginu: </w:t>
      </w:r>
      <w:r w:rsidRPr="00044E3F">
        <w:rPr>
          <w:b/>
        </w:rPr>
        <w:t>admin</w:t>
      </w:r>
      <w:r>
        <w:t xml:space="preserve"> hasło: </w:t>
      </w:r>
      <w:r w:rsidRPr="00044E3F">
        <w:rPr>
          <w:b/>
        </w:rPr>
        <w:t>oRxWstSYr5nj</w:t>
      </w:r>
    </w:p>
    <w:p w:rsidR="00810C2B" w:rsidRPr="00810C2B" w:rsidRDefault="00810C2B" w:rsidP="00151D66">
      <w:pPr>
        <w:pStyle w:val="Akapitzlist"/>
        <w:numPr>
          <w:ilvl w:val="0"/>
          <w:numId w:val="1"/>
        </w:numPr>
        <w:jc w:val="both"/>
      </w:pPr>
      <w:r w:rsidRPr="00810C2B">
        <w:t>Po zalogowaniu wpisujemy w adres przeglądarki</w:t>
      </w:r>
      <w:r>
        <w:rPr>
          <w:b/>
        </w:rPr>
        <w:t xml:space="preserve"> </w:t>
      </w:r>
      <w:hyperlink r:id="rId9" w:history="1">
        <w:r w:rsidR="00F33500" w:rsidRPr="0061268A">
          <w:rPr>
            <w:rStyle w:val="Hipercze"/>
          </w:rPr>
          <w:t>http://kurs-innowacje.pl/wp-admin</w:t>
        </w:r>
      </w:hyperlink>
      <w:r w:rsidR="00F33500">
        <w:t xml:space="preserve"> </w:t>
      </w:r>
    </w:p>
    <w:p w:rsidR="00810C2B" w:rsidRPr="00F33500" w:rsidRDefault="00810C2B" w:rsidP="00151D66">
      <w:pPr>
        <w:jc w:val="both"/>
        <w:rPr>
          <w:b/>
        </w:rPr>
      </w:pPr>
      <w:r w:rsidRPr="00F33500">
        <w:rPr>
          <w:b/>
        </w:rPr>
        <w:t>Działanie logowania czasu pracy na platformie</w:t>
      </w:r>
    </w:p>
    <w:p w:rsidR="00810C2B" w:rsidRDefault="00810C2B" w:rsidP="00151D66">
      <w:pPr>
        <w:pStyle w:val="Akapitzlist"/>
        <w:numPr>
          <w:ilvl w:val="0"/>
          <w:numId w:val="13"/>
        </w:numPr>
        <w:jc w:val="both"/>
      </w:pPr>
      <w:r>
        <w:t>Chcąc zapisać czas korzystania z platformy, użytkownik po zalogowaniu zaznacza opcję Start, gdy rozpoczyna i Stop, gdy kończy korzystanie z platformy, potwierdzając opcje przyciskiem „Ok”.</w:t>
      </w:r>
    </w:p>
    <w:p w:rsidR="00810C2B" w:rsidRDefault="00810C2B" w:rsidP="00151D66">
      <w:pPr>
        <w:pStyle w:val="Akapitzlist"/>
        <w:numPr>
          <w:ilvl w:val="0"/>
          <w:numId w:val="13"/>
        </w:numPr>
        <w:jc w:val="both"/>
      </w:pPr>
      <w:r>
        <w:t>Dane z przycisków są rejestrowane w systemie.</w:t>
      </w:r>
    </w:p>
    <w:p w:rsidR="00810C2B" w:rsidRDefault="00810C2B" w:rsidP="00151D66">
      <w:pPr>
        <w:pStyle w:val="Akapitzlist"/>
        <w:numPr>
          <w:ilvl w:val="0"/>
          <w:numId w:val="13"/>
        </w:numPr>
        <w:jc w:val="both"/>
      </w:pPr>
      <w:r>
        <w:t xml:space="preserve">Aby sprawdzić czasy korzystania użytkowników z platformy, należy wejść do kokpitu logując się jako </w:t>
      </w:r>
      <w:r w:rsidR="00F33500">
        <w:t>administrator</w:t>
      </w:r>
      <w:r>
        <w:t xml:space="preserve"> (kurs-innowacje.pl/</w:t>
      </w:r>
      <w:proofErr w:type="spellStart"/>
      <w:r>
        <w:t>wp-admin</w:t>
      </w:r>
      <w:proofErr w:type="spellEnd"/>
      <w:r>
        <w:t xml:space="preserve">), następnie wejść w zakładkę </w:t>
      </w:r>
      <w:proofErr w:type="spellStart"/>
      <w:r>
        <w:t>Forms</w:t>
      </w:r>
      <w:proofErr w:type="spellEnd"/>
      <w:r>
        <w:t xml:space="preserve"> i </w:t>
      </w:r>
      <w:proofErr w:type="spellStart"/>
      <w:r>
        <w:t>Entries</w:t>
      </w:r>
      <w:proofErr w:type="spellEnd"/>
      <w:r>
        <w:t>.</w:t>
      </w:r>
    </w:p>
    <w:p w:rsidR="00810C2B" w:rsidRDefault="00810C2B" w:rsidP="00151D66">
      <w:pPr>
        <w:pStyle w:val="Akapitzlist"/>
        <w:numPr>
          <w:ilvl w:val="0"/>
          <w:numId w:val="13"/>
        </w:numPr>
        <w:jc w:val="both"/>
      </w:pPr>
      <w:r>
        <w:t xml:space="preserve">Z listy rozwijanej </w:t>
      </w:r>
      <w:r w:rsidR="00235DE3">
        <w:t>(przy pomarańczowym kwadracie z „</w:t>
      </w:r>
      <w:proofErr w:type="spellStart"/>
      <w:r w:rsidR="00235DE3">
        <w:t>ID:xx</w:t>
      </w:r>
      <w:proofErr w:type="spellEnd"/>
      <w:r w:rsidR="00235DE3">
        <w:t xml:space="preserve">”) z wyborem form należy wybrać </w:t>
      </w:r>
      <w:r>
        <w:t>„Start/Stop”</w:t>
      </w:r>
    </w:p>
    <w:p w:rsidR="00810C2B" w:rsidRPr="003F52CF" w:rsidRDefault="00810C2B" w:rsidP="00151D66">
      <w:pPr>
        <w:pStyle w:val="Akapitzlist"/>
        <w:numPr>
          <w:ilvl w:val="0"/>
          <w:numId w:val="13"/>
        </w:numPr>
        <w:jc w:val="both"/>
      </w:pPr>
      <w:r>
        <w:t>Ukaże się nam rejestr czasowy korzystania z platformy wszystkich użytkowników (kursantów).</w:t>
      </w:r>
    </w:p>
    <w:p w:rsidR="003F52CF" w:rsidRPr="00F33500" w:rsidRDefault="003F52CF" w:rsidP="00151D66">
      <w:pPr>
        <w:jc w:val="both"/>
        <w:rPr>
          <w:b/>
        </w:rPr>
      </w:pPr>
      <w:r w:rsidRPr="00F33500">
        <w:rPr>
          <w:b/>
        </w:rPr>
        <w:t>Dodawanie i usuwanie użytkowników kursu</w:t>
      </w:r>
    </w:p>
    <w:p w:rsidR="003F52CF" w:rsidRDefault="003F52CF" w:rsidP="00151D66">
      <w:pPr>
        <w:pStyle w:val="Akapitzlist"/>
        <w:numPr>
          <w:ilvl w:val="0"/>
          <w:numId w:val="7"/>
        </w:numPr>
        <w:jc w:val="both"/>
      </w:pPr>
      <w:r>
        <w:t>W menu po lewej stronie wybieramy – „</w:t>
      </w:r>
      <w:r w:rsidRPr="003F52CF">
        <w:rPr>
          <w:b/>
        </w:rPr>
        <w:t>Użytkownicy</w:t>
      </w:r>
      <w:r>
        <w:t>” i „</w:t>
      </w:r>
      <w:r w:rsidRPr="003F52CF">
        <w:rPr>
          <w:b/>
        </w:rPr>
        <w:t>Wszyscy użytkownicy</w:t>
      </w:r>
      <w:r>
        <w:t>”.</w:t>
      </w:r>
    </w:p>
    <w:p w:rsidR="003F52CF" w:rsidRDefault="003F52CF" w:rsidP="00151D66">
      <w:pPr>
        <w:pStyle w:val="Akapitzlist"/>
        <w:numPr>
          <w:ilvl w:val="0"/>
          <w:numId w:val="7"/>
        </w:numPr>
        <w:jc w:val="both"/>
      </w:pPr>
      <w:r>
        <w:t>Zostaje wyświetlona lista wszystkich użytkowników.</w:t>
      </w:r>
    </w:p>
    <w:p w:rsidR="003F52CF" w:rsidRDefault="003F52CF" w:rsidP="00151D66">
      <w:pPr>
        <w:pStyle w:val="Akapitzlist"/>
        <w:numPr>
          <w:ilvl w:val="0"/>
          <w:numId w:val="7"/>
        </w:numPr>
        <w:jc w:val="both"/>
      </w:pPr>
      <w:r>
        <w:t>Klikamy na przycisk „</w:t>
      </w:r>
      <w:r w:rsidRPr="003F52CF">
        <w:rPr>
          <w:b/>
        </w:rPr>
        <w:t>Dodaj nowego</w:t>
      </w:r>
      <w:r>
        <w:t>”.</w:t>
      </w:r>
    </w:p>
    <w:p w:rsidR="003F52CF" w:rsidRDefault="003F52CF" w:rsidP="00151D66">
      <w:pPr>
        <w:pStyle w:val="Akapitzlist"/>
        <w:numPr>
          <w:ilvl w:val="0"/>
          <w:numId w:val="7"/>
        </w:numPr>
        <w:jc w:val="both"/>
      </w:pPr>
      <w:r>
        <w:t>Uzupełniamy pole „</w:t>
      </w:r>
      <w:r w:rsidRPr="003F52CF">
        <w:rPr>
          <w:b/>
        </w:rPr>
        <w:t>Nazwa użytkownika</w:t>
      </w:r>
      <w:r>
        <w:t>” i „</w:t>
      </w:r>
      <w:r w:rsidRPr="003F52CF">
        <w:rPr>
          <w:b/>
        </w:rPr>
        <w:t>Email</w:t>
      </w:r>
      <w:r>
        <w:t>”</w:t>
      </w:r>
    </w:p>
    <w:p w:rsidR="003F52CF" w:rsidRDefault="003F52CF" w:rsidP="00151D66">
      <w:pPr>
        <w:pStyle w:val="Akapitzlist"/>
        <w:numPr>
          <w:ilvl w:val="0"/>
          <w:numId w:val="7"/>
        </w:numPr>
        <w:jc w:val="both"/>
      </w:pPr>
      <w:r>
        <w:t>Niżej klikamy na przycisk „</w:t>
      </w:r>
      <w:r w:rsidRPr="003F52CF">
        <w:rPr>
          <w:b/>
        </w:rPr>
        <w:t>Pokaż hasło</w:t>
      </w:r>
      <w:r>
        <w:t>”</w:t>
      </w:r>
    </w:p>
    <w:p w:rsidR="003F52CF" w:rsidRDefault="003F52CF" w:rsidP="00151D66">
      <w:pPr>
        <w:pStyle w:val="Akapitzlist"/>
        <w:numPr>
          <w:ilvl w:val="0"/>
          <w:numId w:val="7"/>
        </w:numPr>
        <w:jc w:val="both"/>
      </w:pPr>
      <w:r>
        <w:t>Uzupełniamy nowe hasło dla tworzonego użytkownika.</w:t>
      </w:r>
    </w:p>
    <w:p w:rsidR="003F52CF" w:rsidRDefault="003F52CF" w:rsidP="00151D66">
      <w:pPr>
        <w:pStyle w:val="Akapitzlist"/>
        <w:numPr>
          <w:ilvl w:val="0"/>
          <w:numId w:val="7"/>
        </w:numPr>
        <w:jc w:val="both"/>
      </w:pPr>
      <w:r>
        <w:t>W polu opisanym jako „</w:t>
      </w:r>
      <w:r w:rsidRPr="003F52CF">
        <w:rPr>
          <w:b/>
        </w:rPr>
        <w:t>Rola</w:t>
      </w:r>
      <w:r>
        <w:t>” – wybieramy „</w:t>
      </w:r>
      <w:r w:rsidRPr="003F52CF">
        <w:rPr>
          <w:b/>
        </w:rPr>
        <w:t>Subskrybent</w:t>
      </w:r>
      <w:r>
        <w:t>” (czyli uczestnik kursu)</w:t>
      </w:r>
    </w:p>
    <w:p w:rsidR="003F52CF" w:rsidRDefault="003F52CF" w:rsidP="00151D66">
      <w:pPr>
        <w:pStyle w:val="Akapitzlist"/>
        <w:numPr>
          <w:ilvl w:val="0"/>
          <w:numId w:val="7"/>
        </w:numPr>
        <w:jc w:val="both"/>
      </w:pPr>
      <w:r>
        <w:t>Zatwierdzamy niebieskim przyciskiem na dole „</w:t>
      </w:r>
      <w:r w:rsidRPr="003F52CF">
        <w:rPr>
          <w:b/>
        </w:rPr>
        <w:t>Dodaj nowego użytkownika</w:t>
      </w:r>
      <w:r>
        <w:t>”</w:t>
      </w:r>
    </w:p>
    <w:p w:rsidR="003F52CF" w:rsidRDefault="003F52CF" w:rsidP="00151D66">
      <w:pPr>
        <w:pStyle w:val="Akapitzlist"/>
        <w:numPr>
          <w:ilvl w:val="0"/>
          <w:numId w:val="7"/>
        </w:numPr>
        <w:jc w:val="both"/>
      </w:pPr>
      <w:r>
        <w:t>Od teraz nowy użytkownik może się zalogować.</w:t>
      </w:r>
    </w:p>
    <w:p w:rsidR="00652B4F" w:rsidRPr="002C16E1" w:rsidRDefault="00652B4F" w:rsidP="00151D66">
      <w:pPr>
        <w:jc w:val="both"/>
      </w:pPr>
      <w:r>
        <w:t>Aby usunąć użytkownika – na liście użytkowników z pkt. 2. – po najechaniu na użytkownika – klikamy „</w:t>
      </w:r>
      <w:r w:rsidRPr="00652B4F">
        <w:rPr>
          <w:b/>
        </w:rPr>
        <w:t>Usuń</w:t>
      </w:r>
      <w:r>
        <w:t>”.</w:t>
      </w:r>
    </w:p>
    <w:p w:rsidR="002C16E1" w:rsidRPr="00F33500" w:rsidRDefault="002C16E1" w:rsidP="00F33500">
      <w:pPr>
        <w:jc w:val="center"/>
        <w:rPr>
          <w:b/>
          <w:sz w:val="32"/>
        </w:rPr>
      </w:pPr>
      <w:r w:rsidRPr="00F33500">
        <w:rPr>
          <w:b/>
          <w:sz w:val="32"/>
        </w:rPr>
        <w:t>Zmiany w treści kursu</w:t>
      </w:r>
    </w:p>
    <w:p w:rsidR="00044E3F" w:rsidRDefault="00044E3F" w:rsidP="00151D66">
      <w:pPr>
        <w:pStyle w:val="Akapitzlist"/>
        <w:numPr>
          <w:ilvl w:val="0"/>
          <w:numId w:val="6"/>
        </w:numPr>
        <w:jc w:val="both"/>
      </w:pPr>
      <w:r>
        <w:t>Aby mieć możliwość wprowadzania zmian w kursie, wchodzimy w zakładkę „</w:t>
      </w:r>
      <w:r w:rsidRPr="002C16E1">
        <w:rPr>
          <w:b/>
        </w:rPr>
        <w:t>Strony</w:t>
      </w:r>
      <w:r>
        <w:t>” po lewej stronie w głównym menu.</w:t>
      </w:r>
    </w:p>
    <w:p w:rsidR="00044E3F" w:rsidRDefault="00044E3F" w:rsidP="00151D66">
      <w:pPr>
        <w:pStyle w:val="Akapitzlist"/>
        <w:numPr>
          <w:ilvl w:val="0"/>
          <w:numId w:val="6"/>
        </w:numPr>
        <w:jc w:val="both"/>
      </w:pPr>
      <w:r>
        <w:t>Z listy stron wybieramy stronę o nazwie „</w:t>
      </w:r>
      <w:r w:rsidRPr="00044E3F">
        <w:rPr>
          <w:b/>
        </w:rPr>
        <w:t>Kurs</w:t>
      </w:r>
      <w:r>
        <w:t>”</w:t>
      </w:r>
    </w:p>
    <w:p w:rsidR="00044E3F" w:rsidRDefault="00044E3F" w:rsidP="00151D66">
      <w:pPr>
        <w:pStyle w:val="Akapitzlist"/>
        <w:numPr>
          <w:ilvl w:val="0"/>
          <w:numId w:val="6"/>
        </w:numPr>
        <w:jc w:val="both"/>
      </w:pPr>
      <w:r>
        <w:t>Następni klikamy w „</w:t>
      </w:r>
      <w:r w:rsidRPr="00044E3F">
        <w:rPr>
          <w:b/>
        </w:rPr>
        <w:t xml:space="preserve">Edytuj w </w:t>
      </w:r>
      <w:proofErr w:type="spellStart"/>
      <w:r w:rsidRPr="00044E3F">
        <w:rPr>
          <w:b/>
        </w:rPr>
        <w:t>Elementorze</w:t>
      </w:r>
      <w:proofErr w:type="spellEnd"/>
      <w:r>
        <w:t>”</w:t>
      </w:r>
    </w:p>
    <w:p w:rsidR="00901E89" w:rsidRDefault="00901E89" w:rsidP="00151D66">
      <w:pPr>
        <w:jc w:val="both"/>
      </w:pPr>
      <w:r>
        <w:t>Wszystkie poniższe instrukcje są do wykorzystania po skorzystaniu z powyższych 3 punktów – czyli musimy mieć włączony „</w:t>
      </w:r>
      <w:proofErr w:type="spellStart"/>
      <w:r w:rsidRPr="00901E89">
        <w:rPr>
          <w:b/>
        </w:rPr>
        <w:t>Elementor</w:t>
      </w:r>
      <w:proofErr w:type="spellEnd"/>
      <w:r>
        <w:t>”.</w:t>
      </w:r>
    </w:p>
    <w:p w:rsidR="00044E3F" w:rsidRPr="00F33500" w:rsidRDefault="00D8487C" w:rsidP="00151D66">
      <w:pPr>
        <w:jc w:val="both"/>
        <w:rPr>
          <w:b/>
        </w:rPr>
      </w:pPr>
      <w:r w:rsidRPr="00F33500">
        <w:rPr>
          <w:b/>
        </w:rPr>
        <w:lastRenderedPageBreak/>
        <w:t>Edycja nagłówków i tekstu kursu</w:t>
      </w:r>
    </w:p>
    <w:p w:rsidR="00D8487C" w:rsidRDefault="00D8487C" w:rsidP="00151D66">
      <w:pPr>
        <w:pStyle w:val="Akapitzlist"/>
        <w:numPr>
          <w:ilvl w:val="0"/>
          <w:numId w:val="2"/>
        </w:numPr>
        <w:jc w:val="both"/>
      </w:pPr>
      <w:r>
        <w:t>Zaznaczamy interesujący nas nagłówek lub tekst.</w:t>
      </w:r>
    </w:p>
    <w:p w:rsidR="00D8487C" w:rsidRDefault="00D8487C" w:rsidP="00151D66">
      <w:pPr>
        <w:pStyle w:val="Akapitzlist"/>
        <w:numPr>
          <w:ilvl w:val="0"/>
          <w:numId w:val="2"/>
        </w:numPr>
        <w:jc w:val="both"/>
      </w:pPr>
      <w:r>
        <w:t>W menu po lewej stronie wyświetli nam się okno z możliwością zmiany danego nagłówka lub tekstu.</w:t>
      </w:r>
    </w:p>
    <w:p w:rsidR="00D8487C" w:rsidRDefault="00D8487C" w:rsidP="00151D66">
      <w:pPr>
        <w:pStyle w:val="Akapitzlist"/>
        <w:numPr>
          <w:ilvl w:val="0"/>
          <w:numId w:val="2"/>
        </w:numPr>
        <w:jc w:val="both"/>
      </w:pPr>
      <w:r>
        <w:t xml:space="preserve">Po dokonanej zmianie klikamy na </w:t>
      </w:r>
      <w:r w:rsidRPr="00D8487C">
        <w:rPr>
          <w:b/>
        </w:rPr>
        <w:t>zielony przycisk</w:t>
      </w:r>
      <w:r>
        <w:t xml:space="preserve"> z napisem „</w:t>
      </w:r>
      <w:r w:rsidRPr="00D8487C">
        <w:rPr>
          <w:b/>
        </w:rPr>
        <w:t>Zapisz</w:t>
      </w:r>
      <w:r>
        <w:t>”.</w:t>
      </w:r>
    </w:p>
    <w:p w:rsidR="00D8487C" w:rsidRDefault="00D8487C" w:rsidP="00151D66">
      <w:pPr>
        <w:pStyle w:val="Akapitzlist"/>
        <w:numPr>
          <w:ilvl w:val="0"/>
          <w:numId w:val="2"/>
        </w:numPr>
        <w:jc w:val="both"/>
      </w:pPr>
      <w:r>
        <w:t>Strona zostaje uaktualniona.</w:t>
      </w:r>
    </w:p>
    <w:p w:rsidR="00D8487C" w:rsidRPr="00F33500" w:rsidRDefault="00D8487C" w:rsidP="00151D66">
      <w:pPr>
        <w:jc w:val="both"/>
        <w:rPr>
          <w:b/>
        </w:rPr>
      </w:pPr>
      <w:r w:rsidRPr="00F33500">
        <w:rPr>
          <w:b/>
        </w:rPr>
        <w:t>Edycja odnośników menu</w:t>
      </w:r>
    </w:p>
    <w:p w:rsidR="00987247" w:rsidRDefault="003936A9" w:rsidP="00151D66">
      <w:pPr>
        <w:pStyle w:val="Akapitzlist"/>
        <w:numPr>
          <w:ilvl w:val="0"/>
          <w:numId w:val="3"/>
        </w:numPr>
        <w:jc w:val="both"/>
      </w:pPr>
      <w:r>
        <w:t>Przed edycją odnośnika musimy wiedzieć na jaką część strony chcemy go skierować.</w:t>
      </w:r>
    </w:p>
    <w:p w:rsidR="003936A9" w:rsidRDefault="003936A9" w:rsidP="00151D66">
      <w:pPr>
        <w:pStyle w:val="Akapitzlist"/>
        <w:numPr>
          <w:ilvl w:val="0"/>
          <w:numId w:val="3"/>
        </w:numPr>
        <w:jc w:val="both"/>
      </w:pPr>
      <w:r>
        <w:t>Odnośnik możemy skierować na każdy wybrany przez nas element strony – wtedy po kliknięciu na odnośnik, strona przesunie się do wybranego przez nas elementu.</w:t>
      </w:r>
    </w:p>
    <w:p w:rsidR="003936A9" w:rsidRDefault="003936A9" w:rsidP="00151D66">
      <w:pPr>
        <w:pStyle w:val="Akapitzlist"/>
        <w:numPr>
          <w:ilvl w:val="0"/>
          <w:numId w:val="3"/>
        </w:numPr>
        <w:jc w:val="both"/>
      </w:pPr>
      <w:r>
        <w:t>Aby odnośnik zadziałał - dla wybranego przez nas elementu, należy przypisać unikalną nazwę. W tym celu klikamy na wybrany przez nas element, np. nagłówek „Lekcja 5”, następnie w menu po lewej stronie klikamy na zakładkę „</w:t>
      </w:r>
      <w:r w:rsidRPr="003936A9">
        <w:rPr>
          <w:b/>
        </w:rPr>
        <w:t>Zaawansowane</w:t>
      </w:r>
      <w:r>
        <w:t>”, w polu oznaczonym jako ID CSS wpisujemy wymyśloną przez nas unikalną nazwę dla elementu.</w:t>
      </w:r>
    </w:p>
    <w:p w:rsidR="003936A9" w:rsidRDefault="003936A9" w:rsidP="00151D66">
      <w:pPr>
        <w:pStyle w:val="Akapitzlist"/>
        <w:numPr>
          <w:ilvl w:val="0"/>
          <w:numId w:val="3"/>
        </w:numPr>
        <w:jc w:val="both"/>
      </w:pPr>
      <w:r>
        <w:t>Klikamy na wybrany przez nas odnośnik z menu kursu.</w:t>
      </w:r>
    </w:p>
    <w:p w:rsidR="003936A9" w:rsidRDefault="003936A9" w:rsidP="00151D66">
      <w:pPr>
        <w:pStyle w:val="Akapitzlist"/>
        <w:numPr>
          <w:ilvl w:val="0"/>
          <w:numId w:val="3"/>
        </w:numPr>
        <w:jc w:val="both"/>
      </w:pPr>
      <w:r>
        <w:t>W polu „dodaj link” po lewej stronie, widzimy adres naszej strony</w:t>
      </w:r>
      <w:r w:rsidR="00417CCE">
        <w:t xml:space="preserve"> z końcówką #</w:t>
      </w:r>
      <w:proofErr w:type="spellStart"/>
      <w:r w:rsidR="00417CCE">
        <w:t>przykladowaunikalnanazwa</w:t>
      </w:r>
      <w:proofErr w:type="spellEnd"/>
      <w:r w:rsidR="00417CCE">
        <w:t>.</w:t>
      </w:r>
    </w:p>
    <w:p w:rsidR="00417CCE" w:rsidRDefault="00417CCE" w:rsidP="00151D66">
      <w:pPr>
        <w:pStyle w:val="Akapitzlist"/>
        <w:numPr>
          <w:ilvl w:val="0"/>
          <w:numId w:val="3"/>
        </w:numPr>
        <w:jc w:val="both"/>
      </w:pPr>
      <w:r>
        <w:t>Po znaku „#” wpisujemy unikalną nazwę elementu, na który chcemy skierować odnośnik.</w:t>
      </w:r>
    </w:p>
    <w:p w:rsidR="00BB0F13" w:rsidRDefault="00BB0F13" w:rsidP="00151D66">
      <w:pPr>
        <w:pStyle w:val="Akapitzlist"/>
        <w:numPr>
          <w:ilvl w:val="0"/>
          <w:numId w:val="3"/>
        </w:numPr>
        <w:jc w:val="both"/>
      </w:pPr>
      <w:r>
        <w:t xml:space="preserve">Po dokonanej zmianie klikamy na </w:t>
      </w:r>
      <w:r w:rsidRPr="00D8487C">
        <w:rPr>
          <w:b/>
        </w:rPr>
        <w:t>zielony przycisk</w:t>
      </w:r>
      <w:r>
        <w:t xml:space="preserve"> z napisem „</w:t>
      </w:r>
      <w:r w:rsidRPr="00D8487C">
        <w:rPr>
          <w:b/>
        </w:rPr>
        <w:t>Zapisz</w:t>
      </w:r>
      <w:r>
        <w:t>”.</w:t>
      </w:r>
    </w:p>
    <w:p w:rsidR="00BB0F13" w:rsidRDefault="00BB0F13" w:rsidP="00151D66">
      <w:pPr>
        <w:pStyle w:val="Akapitzlist"/>
        <w:numPr>
          <w:ilvl w:val="0"/>
          <w:numId w:val="3"/>
        </w:numPr>
        <w:jc w:val="both"/>
      </w:pPr>
      <w:r>
        <w:t>Strona zostaje uaktualniona.</w:t>
      </w:r>
    </w:p>
    <w:p w:rsidR="00BB0F13" w:rsidRPr="00F33500" w:rsidRDefault="00BB0F13" w:rsidP="00151D66">
      <w:pPr>
        <w:jc w:val="both"/>
        <w:rPr>
          <w:b/>
        </w:rPr>
      </w:pPr>
      <w:r w:rsidRPr="00F33500">
        <w:rPr>
          <w:b/>
        </w:rPr>
        <w:t>Tworzenie nowych odnośników w menu</w:t>
      </w:r>
    </w:p>
    <w:p w:rsidR="00BB0F13" w:rsidRDefault="009E67E4" w:rsidP="00151D66">
      <w:pPr>
        <w:pStyle w:val="Akapitzlist"/>
        <w:numPr>
          <w:ilvl w:val="0"/>
          <w:numId w:val="4"/>
        </w:numPr>
        <w:jc w:val="both"/>
      </w:pPr>
      <w:r>
        <w:t xml:space="preserve">Aby utworzyć nowy odnośnik – najłatwiej skopiować istniejący i wprowadzić </w:t>
      </w:r>
      <w:r w:rsidRPr="009E67E4">
        <w:rPr>
          <w:b/>
        </w:rPr>
        <w:t>zmianę tekstu</w:t>
      </w:r>
      <w:r>
        <w:t xml:space="preserve"> i </w:t>
      </w:r>
      <w:r w:rsidRPr="009E67E4">
        <w:rPr>
          <w:b/>
        </w:rPr>
        <w:t>celu</w:t>
      </w:r>
      <w:r>
        <w:t xml:space="preserve"> odnośnika w nowym.</w:t>
      </w:r>
    </w:p>
    <w:p w:rsidR="006601C3" w:rsidRDefault="006601C3" w:rsidP="00151D66">
      <w:pPr>
        <w:pStyle w:val="Akapitzlist"/>
        <w:numPr>
          <w:ilvl w:val="0"/>
          <w:numId w:val="4"/>
        </w:numPr>
        <w:jc w:val="both"/>
      </w:pPr>
      <w:r>
        <w:t>Klikamy na odnośnik który chcemy zduplikować.</w:t>
      </w:r>
    </w:p>
    <w:p w:rsidR="006601C3" w:rsidRDefault="006601C3" w:rsidP="00151D66">
      <w:pPr>
        <w:pStyle w:val="Akapitzlist"/>
        <w:numPr>
          <w:ilvl w:val="0"/>
          <w:numId w:val="4"/>
        </w:numPr>
        <w:jc w:val="both"/>
      </w:pPr>
      <w:r>
        <w:t>Najeżdżamy kursorem myszy na odnośnik.</w:t>
      </w:r>
    </w:p>
    <w:p w:rsidR="006601C3" w:rsidRDefault="006601C3" w:rsidP="00151D66">
      <w:pPr>
        <w:pStyle w:val="Akapitzlist"/>
        <w:numPr>
          <w:ilvl w:val="0"/>
          <w:numId w:val="4"/>
        </w:numPr>
        <w:jc w:val="both"/>
      </w:pPr>
      <w:r>
        <w:t>Najeżdżamy na jasno-niebieski kwadrat z rysunkiem ołówka.</w:t>
      </w:r>
    </w:p>
    <w:p w:rsidR="006601C3" w:rsidRDefault="006601C3" w:rsidP="00151D66">
      <w:pPr>
        <w:pStyle w:val="Akapitzlist"/>
        <w:numPr>
          <w:ilvl w:val="0"/>
          <w:numId w:val="4"/>
        </w:numPr>
        <w:jc w:val="both"/>
      </w:pPr>
      <w:r>
        <w:t>Wysuną się 3 dodatkowe opcje – wybieramy „Duplikuj Widżet”</w:t>
      </w:r>
    </w:p>
    <w:p w:rsidR="006601C3" w:rsidRDefault="006601C3" w:rsidP="00151D66">
      <w:pPr>
        <w:pStyle w:val="Akapitzlist"/>
        <w:numPr>
          <w:ilvl w:val="0"/>
          <w:numId w:val="4"/>
        </w:numPr>
        <w:jc w:val="both"/>
      </w:pPr>
      <w:r>
        <w:t>Odnośnik zostanie skopiowany i utworzony poniżej.</w:t>
      </w:r>
    </w:p>
    <w:p w:rsidR="006601C3" w:rsidRDefault="006601C3" w:rsidP="00151D66">
      <w:pPr>
        <w:pStyle w:val="Akapitzlist"/>
        <w:numPr>
          <w:ilvl w:val="0"/>
          <w:numId w:val="4"/>
        </w:numPr>
        <w:jc w:val="both"/>
      </w:pPr>
      <w:r>
        <w:t>Tekst odnośnika zmieniamy w polu „Tytuł” po lewej stronie.</w:t>
      </w:r>
    </w:p>
    <w:p w:rsidR="006601C3" w:rsidRDefault="006601C3" w:rsidP="00151D66">
      <w:pPr>
        <w:pStyle w:val="Akapitzlist"/>
        <w:numPr>
          <w:ilvl w:val="0"/>
          <w:numId w:val="4"/>
        </w:numPr>
        <w:jc w:val="both"/>
      </w:pPr>
      <w:r>
        <w:t>Cel odnośnika (gdzie odnośnik ma kierować na stronie) – wpisujemy w pole „Dodaj link” – po adresie strony zmieniamy unikalną nazwę po znaku „#” – na nazwę naszego elementu, na który chcemy skierować.</w:t>
      </w:r>
    </w:p>
    <w:p w:rsidR="002C16E1" w:rsidRPr="00F33500" w:rsidRDefault="002C16E1" w:rsidP="00151D66">
      <w:pPr>
        <w:jc w:val="both"/>
        <w:rPr>
          <w:b/>
        </w:rPr>
      </w:pPr>
      <w:r w:rsidRPr="00F33500">
        <w:rPr>
          <w:b/>
        </w:rPr>
        <w:t>Zmiana wyglądu odnośnika</w:t>
      </w:r>
    </w:p>
    <w:p w:rsidR="002C16E1" w:rsidRDefault="002C16E1" w:rsidP="00151D66">
      <w:pPr>
        <w:pStyle w:val="Akapitzlist"/>
        <w:numPr>
          <w:ilvl w:val="0"/>
          <w:numId w:val="5"/>
        </w:numPr>
        <w:jc w:val="both"/>
      </w:pPr>
      <w:r>
        <w:t>Klikamy na odnośnik.</w:t>
      </w:r>
    </w:p>
    <w:p w:rsidR="002C16E1" w:rsidRPr="002C16E1" w:rsidRDefault="002C16E1" w:rsidP="00151D66">
      <w:pPr>
        <w:pStyle w:val="Akapitzlist"/>
        <w:numPr>
          <w:ilvl w:val="0"/>
          <w:numId w:val="5"/>
        </w:numPr>
        <w:jc w:val="both"/>
      </w:pPr>
      <w:r>
        <w:t xml:space="preserve">Po lewej stronie klikamy na zakładkę </w:t>
      </w:r>
      <w:r w:rsidRPr="002C16E1">
        <w:rPr>
          <w:b/>
        </w:rPr>
        <w:t>„Styl”</w:t>
      </w:r>
    </w:p>
    <w:p w:rsidR="002C16E1" w:rsidRDefault="002C16E1" w:rsidP="00151D66">
      <w:pPr>
        <w:pStyle w:val="Akapitzlist"/>
        <w:numPr>
          <w:ilvl w:val="0"/>
          <w:numId w:val="5"/>
        </w:numPr>
        <w:jc w:val="both"/>
      </w:pPr>
      <w:r w:rsidRPr="002C16E1">
        <w:t>Wszystkie dostępne opcje są jasno opisane</w:t>
      </w:r>
      <w:r>
        <w:t>.</w:t>
      </w:r>
    </w:p>
    <w:p w:rsidR="00023BE8" w:rsidRPr="00F33500" w:rsidRDefault="00023BE8" w:rsidP="00151D66">
      <w:pPr>
        <w:jc w:val="both"/>
        <w:rPr>
          <w:b/>
        </w:rPr>
      </w:pPr>
      <w:r w:rsidRPr="00F33500">
        <w:rPr>
          <w:b/>
        </w:rPr>
        <w:lastRenderedPageBreak/>
        <w:t>Dodawanie nowej treści do kursu</w:t>
      </w:r>
    </w:p>
    <w:p w:rsidR="00023BE8" w:rsidRDefault="004F567E" w:rsidP="00151D66">
      <w:pPr>
        <w:pStyle w:val="Akapitzlist"/>
        <w:numPr>
          <w:ilvl w:val="0"/>
          <w:numId w:val="8"/>
        </w:numPr>
        <w:jc w:val="both"/>
      </w:pPr>
      <w:r>
        <w:t>Przechodzimy do miejsca na stronie gdzie chcemy dodać nową treść.</w:t>
      </w:r>
    </w:p>
    <w:p w:rsidR="004F567E" w:rsidRDefault="004F567E" w:rsidP="00151D66">
      <w:pPr>
        <w:pStyle w:val="Akapitzlist"/>
        <w:numPr>
          <w:ilvl w:val="0"/>
          <w:numId w:val="8"/>
        </w:numPr>
        <w:jc w:val="both"/>
      </w:pPr>
      <w:r>
        <w:t>Duplikujemy interesujące nas elementy jak np. nagłówek, odnośnik „Powrót do menu”, czy tekst – poprzez najechanie kursorem myszy na element, następnie najechanie kursorem myszy na jasno-niebieski kwadrat u góry po prawej stronie w obszarze elementu, który kopiujemy, wybranie opcji „Duplikuj widżet” z pojawiającej się listy.</w:t>
      </w:r>
    </w:p>
    <w:p w:rsidR="004F567E" w:rsidRDefault="004F567E" w:rsidP="00151D66">
      <w:pPr>
        <w:pStyle w:val="Akapitzlist"/>
        <w:numPr>
          <w:ilvl w:val="0"/>
          <w:numId w:val="8"/>
        </w:numPr>
        <w:jc w:val="both"/>
      </w:pPr>
      <w:r>
        <w:t>Element zostanie skopiowany.</w:t>
      </w:r>
    </w:p>
    <w:p w:rsidR="004F567E" w:rsidRDefault="004F567E" w:rsidP="00151D66">
      <w:pPr>
        <w:pStyle w:val="Akapitzlist"/>
        <w:numPr>
          <w:ilvl w:val="0"/>
          <w:numId w:val="8"/>
        </w:numPr>
        <w:jc w:val="both"/>
      </w:pPr>
      <w:r>
        <w:t>Aby go przesunąć w inne miejsce – najeżdżamy na niebieski kwadracik elementu, który chcemy przesunąć, kursor myszy zmieni się na kursor przesuwania, przytrzymujemy element lewym klawiszem myszy i przesuwamy po ekranie w interesujące nas miejsce.</w:t>
      </w:r>
    </w:p>
    <w:p w:rsidR="004F567E" w:rsidRDefault="004F567E" w:rsidP="00151D66">
      <w:pPr>
        <w:pStyle w:val="Akapitzlist"/>
        <w:numPr>
          <w:ilvl w:val="0"/>
          <w:numId w:val="8"/>
        </w:numPr>
        <w:jc w:val="both"/>
      </w:pPr>
      <w:r>
        <w:t>Tam gdzie będzie możliwość przesunięcia – tam pojawi się jasno-niebieskie pole. Tam możemy upuścić element.</w:t>
      </w:r>
    </w:p>
    <w:p w:rsidR="004F567E" w:rsidRDefault="004F567E" w:rsidP="00151D66">
      <w:pPr>
        <w:pStyle w:val="Akapitzlist"/>
        <w:numPr>
          <w:ilvl w:val="0"/>
          <w:numId w:val="8"/>
        </w:numPr>
        <w:jc w:val="both"/>
      </w:pPr>
      <w:r>
        <w:t>Następnie, gdy element jest zaznaczony – w polu po lewej zmieniamy jego treść.</w:t>
      </w:r>
    </w:p>
    <w:p w:rsidR="000E7CEC" w:rsidRPr="00F33500" w:rsidRDefault="000E7CEC" w:rsidP="00151D66">
      <w:pPr>
        <w:jc w:val="both"/>
        <w:rPr>
          <w:b/>
        </w:rPr>
      </w:pPr>
      <w:r w:rsidRPr="00F33500">
        <w:rPr>
          <w:b/>
        </w:rPr>
        <w:t>Dodawanie obrazów do treści kursu</w:t>
      </w:r>
    </w:p>
    <w:p w:rsidR="000E7CEC" w:rsidRDefault="000E7CEC" w:rsidP="00151D66">
      <w:pPr>
        <w:pStyle w:val="Akapitzlist"/>
        <w:numPr>
          <w:ilvl w:val="0"/>
          <w:numId w:val="11"/>
        </w:numPr>
        <w:jc w:val="both"/>
      </w:pPr>
      <w:r>
        <w:t>Klikamy na element z treścią kursu.</w:t>
      </w:r>
    </w:p>
    <w:p w:rsidR="000E7CEC" w:rsidRDefault="000E7CEC" w:rsidP="00151D66">
      <w:pPr>
        <w:pStyle w:val="Akapitzlist"/>
        <w:numPr>
          <w:ilvl w:val="0"/>
          <w:numId w:val="11"/>
        </w:numPr>
        <w:jc w:val="both"/>
      </w:pPr>
      <w:r>
        <w:t>Po lewej stronie wyświetli się okno z możliwością edycji treści.</w:t>
      </w:r>
    </w:p>
    <w:p w:rsidR="000E7CEC" w:rsidRDefault="000E7CEC" w:rsidP="00151D66">
      <w:pPr>
        <w:pStyle w:val="Akapitzlist"/>
        <w:numPr>
          <w:ilvl w:val="0"/>
          <w:numId w:val="11"/>
        </w:numPr>
        <w:jc w:val="both"/>
      </w:pPr>
      <w:r>
        <w:t>Wybieramy interesujące nas miejsce, w którym chcemy wstawić grafikę.</w:t>
      </w:r>
    </w:p>
    <w:p w:rsidR="000E7CEC" w:rsidRDefault="000E7CEC" w:rsidP="00151D66">
      <w:pPr>
        <w:pStyle w:val="Akapitzlist"/>
        <w:numPr>
          <w:ilvl w:val="0"/>
          <w:numId w:val="11"/>
        </w:numPr>
        <w:jc w:val="both"/>
      </w:pPr>
      <w:r>
        <w:t>Klikamy na przycisk „</w:t>
      </w:r>
      <w:r w:rsidRPr="00901E89">
        <w:rPr>
          <w:b/>
        </w:rPr>
        <w:t>Dodaj medium</w:t>
      </w:r>
      <w:r>
        <w:t>” w oknie edycji treści</w:t>
      </w:r>
    </w:p>
    <w:p w:rsidR="000E7CEC" w:rsidRDefault="000E7CEC" w:rsidP="00151D66">
      <w:pPr>
        <w:pStyle w:val="Akapitzlist"/>
        <w:numPr>
          <w:ilvl w:val="0"/>
          <w:numId w:val="11"/>
        </w:numPr>
        <w:jc w:val="both"/>
      </w:pPr>
      <w:r>
        <w:t>Następnie zakładkę „</w:t>
      </w:r>
      <w:r w:rsidRPr="00901E89">
        <w:rPr>
          <w:b/>
        </w:rPr>
        <w:t>Dodaj pliki</w:t>
      </w:r>
      <w:r>
        <w:t>” i przycisk „</w:t>
      </w:r>
      <w:r w:rsidRPr="00901E89">
        <w:rPr>
          <w:b/>
        </w:rPr>
        <w:t>Wybierz pliki</w:t>
      </w:r>
      <w:r>
        <w:t>”</w:t>
      </w:r>
    </w:p>
    <w:p w:rsidR="000E7CEC" w:rsidRDefault="000E7CEC" w:rsidP="00151D66">
      <w:pPr>
        <w:pStyle w:val="Akapitzlist"/>
        <w:numPr>
          <w:ilvl w:val="0"/>
          <w:numId w:val="11"/>
        </w:numPr>
        <w:jc w:val="both"/>
      </w:pPr>
      <w:r>
        <w:t>Wybieramy plik graficzny i klikamy niebieski przycisk na dole po prawej stronie „Dodaj do wpisu”.</w:t>
      </w:r>
    </w:p>
    <w:p w:rsidR="000E7CEC" w:rsidRDefault="000E7CEC" w:rsidP="00151D66">
      <w:pPr>
        <w:pStyle w:val="Akapitzlist"/>
        <w:numPr>
          <w:ilvl w:val="0"/>
          <w:numId w:val="11"/>
        </w:numPr>
        <w:jc w:val="both"/>
      </w:pPr>
      <w:r>
        <w:t>Potem ustalamy rozmiar obrazu poprzez rozciąganie go trzymając kursorem myszy za rogi.</w:t>
      </w:r>
    </w:p>
    <w:p w:rsidR="000E7CEC" w:rsidRPr="00F33500" w:rsidRDefault="000E7CEC" w:rsidP="00151D66">
      <w:pPr>
        <w:jc w:val="both"/>
        <w:rPr>
          <w:b/>
        </w:rPr>
      </w:pPr>
      <w:r w:rsidRPr="00F33500">
        <w:rPr>
          <w:b/>
        </w:rPr>
        <w:t xml:space="preserve">Dodawanie filmów z </w:t>
      </w:r>
      <w:proofErr w:type="spellStart"/>
      <w:r w:rsidRPr="00F33500">
        <w:rPr>
          <w:b/>
        </w:rPr>
        <w:t>Youtube</w:t>
      </w:r>
      <w:proofErr w:type="spellEnd"/>
      <w:r w:rsidRPr="00F33500">
        <w:rPr>
          <w:b/>
        </w:rPr>
        <w:t xml:space="preserve"> do treści strony</w:t>
      </w:r>
    </w:p>
    <w:p w:rsidR="000E7CEC" w:rsidRDefault="000E7CEC" w:rsidP="00151D66">
      <w:pPr>
        <w:pStyle w:val="Akapitzlist"/>
        <w:numPr>
          <w:ilvl w:val="0"/>
          <w:numId w:val="12"/>
        </w:numPr>
        <w:jc w:val="both"/>
      </w:pPr>
      <w:r>
        <w:t xml:space="preserve">Jeżeli w menu po lewej stronie mamy wyświetloną listę elementów pogrupowaną w </w:t>
      </w:r>
      <w:r w:rsidR="002000C6">
        <w:t>kwadratowe pola, odnajdujemy pole z napisem „</w:t>
      </w:r>
      <w:r w:rsidR="002000C6" w:rsidRPr="00901E89">
        <w:rPr>
          <w:b/>
        </w:rPr>
        <w:t>Film</w:t>
      </w:r>
      <w:r w:rsidR="002000C6">
        <w:t>”.</w:t>
      </w:r>
    </w:p>
    <w:p w:rsidR="002000C6" w:rsidRDefault="002000C6" w:rsidP="00151D66">
      <w:pPr>
        <w:pStyle w:val="Akapitzlist"/>
        <w:numPr>
          <w:ilvl w:val="0"/>
          <w:numId w:val="12"/>
        </w:numPr>
        <w:jc w:val="both"/>
      </w:pPr>
      <w:r>
        <w:t>Przesuwamy pole „</w:t>
      </w:r>
      <w:r w:rsidRPr="00901E89">
        <w:rPr>
          <w:b/>
        </w:rPr>
        <w:t>Film</w:t>
      </w:r>
      <w:r>
        <w:t>” na tą część strony gdzie chcemy go umieścić.</w:t>
      </w:r>
    </w:p>
    <w:p w:rsidR="002000C6" w:rsidRDefault="002000C6" w:rsidP="00151D66">
      <w:pPr>
        <w:pStyle w:val="Akapitzlist"/>
        <w:numPr>
          <w:ilvl w:val="0"/>
          <w:numId w:val="12"/>
        </w:numPr>
        <w:jc w:val="both"/>
      </w:pPr>
      <w:r>
        <w:t xml:space="preserve">W polu „Dodaj link” wpisujemy link filmu z serwisu </w:t>
      </w:r>
      <w:proofErr w:type="spellStart"/>
      <w:r>
        <w:t>youtube</w:t>
      </w:r>
      <w:proofErr w:type="spellEnd"/>
      <w:r>
        <w:t>.</w:t>
      </w:r>
      <w:bookmarkStart w:id="0" w:name="_GoBack"/>
      <w:bookmarkEnd w:id="0"/>
    </w:p>
    <w:p w:rsidR="008A3D31" w:rsidRPr="00F33500" w:rsidRDefault="008A3D31" w:rsidP="00151D66">
      <w:pPr>
        <w:jc w:val="both"/>
        <w:rPr>
          <w:b/>
        </w:rPr>
      </w:pPr>
      <w:r w:rsidRPr="00F33500">
        <w:rPr>
          <w:b/>
        </w:rPr>
        <w:t>Usuwanie elementów strony</w:t>
      </w:r>
    </w:p>
    <w:p w:rsidR="008A3D31" w:rsidRDefault="008A3D31" w:rsidP="00151D66">
      <w:pPr>
        <w:pStyle w:val="Akapitzlist"/>
        <w:numPr>
          <w:ilvl w:val="0"/>
          <w:numId w:val="9"/>
        </w:numPr>
        <w:jc w:val="both"/>
      </w:pPr>
      <w:r>
        <w:t>Najeżdżamy kursorem myszy na element.</w:t>
      </w:r>
    </w:p>
    <w:p w:rsidR="008A3D31" w:rsidRDefault="008A3D31" w:rsidP="00151D66">
      <w:pPr>
        <w:pStyle w:val="Akapitzlist"/>
        <w:numPr>
          <w:ilvl w:val="0"/>
          <w:numId w:val="9"/>
        </w:numPr>
        <w:jc w:val="both"/>
      </w:pPr>
      <w:r>
        <w:t>Najeżdżamy na jasno-niebieski kwadrat pojawiający się na wybranym elemencie.</w:t>
      </w:r>
    </w:p>
    <w:p w:rsidR="008A3D31" w:rsidRDefault="008A3D31" w:rsidP="00151D66">
      <w:pPr>
        <w:pStyle w:val="Akapitzlist"/>
        <w:numPr>
          <w:ilvl w:val="0"/>
          <w:numId w:val="9"/>
        </w:numPr>
        <w:jc w:val="both"/>
      </w:pPr>
      <w:r>
        <w:t>Z wysuwanej listy – wybieramy ikonę krzyżyka – który usunie element.</w:t>
      </w:r>
    </w:p>
    <w:p w:rsidR="002C16E1" w:rsidRPr="002C16E1" w:rsidRDefault="002C16E1" w:rsidP="002C16E1"/>
    <w:sectPr w:rsidR="002C16E1" w:rsidRPr="002C16E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B51" w:rsidRDefault="00D30B51" w:rsidP="00303937">
      <w:pPr>
        <w:spacing w:after="0" w:line="240" w:lineRule="auto"/>
      </w:pPr>
      <w:r>
        <w:separator/>
      </w:r>
    </w:p>
  </w:endnote>
  <w:endnote w:type="continuationSeparator" w:id="0">
    <w:p w:rsidR="00D30B51" w:rsidRDefault="00D30B51" w:rsidP="0030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B51" w:rsidRDefault="00D30B51" w:rsidP="00303937">
      <w:pPr>
        <w:spacing w:after="0" w:line="240" w:lineRule="auto"/>
      </w:pPr>
      <w:r>
        <w:separator/>
      </w:r>
    </w:p>
  </w:footnote>
  <w:footnote w:type="continuationSeparator" w:id="0">
    <w:p w:rsidR="00D30B51" w:rsidRDefault="00D30B51" w:rsidP="0030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937" w:rsidRDefault="00303937">
    <w:pPr>
      <w:pStyle w:val="Nagwek"/>
    </w:pPr>
    <w:r>
      <w:rPr>
        <w:noProof/>
        <w:lang w:eastAsia="pl-PL"/>
      </w:rPr>
      <w:drawing>
        <wp:inline distT="0" distB="0" distL="0" distR="0" wp14:anchorId="40E2F1C9">
          <wp:extent cx="5761355" cy="11277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5A21"/>
    <w:multiLevelType w:val="hybridMultilevel"/>
    <w:tmpl w:val="8632C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E0D9F"/>
    <w:multiLevelType w:val="hybridMultilevel"/>
    <w:tmpl w:val="1D245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C473A"/>
    <w:multiLevelType w:val="hybridMultilevel"/>
    <w:tmpl w:val="A0DCB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52FF6"/>
    <w:multiLevelType w:val="hybridMultilevel"/>
    <w:tmpl w:val="5914C3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60112"/>
    <w:multiLevelType w:val="hybridMultilevel"/>
    <w:tmpl w:val="33442E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B843D6"/>
    <w:multiLevelType w:val="hybridMultilevel"/>
    <w:tmpl w:val="BC7685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8536A4"/>
    <w:multiLevelType w:val="hybridMultilevel"/>
    <w:tmpl w:val="D2024F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A83992"/>
    <w:multiLevelType w:val="hybridMultilevel"/>
    <w:tmpl w:val="8EBC6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176176"/>
    <w:multiLevelType w:val="hybridMultilevel"/>
    <w:tmpl w:val="FA0C29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A51F9C"/>
    <w:multiLevelType w:val="hybridMultilevel"/>
    <w:tmpl w:val="83607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C9598B"/>
    <w:multiLevelType w:val="hybridMultilevel"/>
    <w:tmpl w:val="4F723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CE3781"/>
    <w:multiLevelType w:val="hybridMultilevel"/>
    <w:tmpl w:val="28908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0107BA"/>
    <w:multiLevelType w:val="hybridMultilevel"/>
    <w:tmpl w:val="AF04A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6"/>
  </w:num>
  <w:num w:numId="5">
    <w:abstractNumId w:val="10"/>
  </w:num>
  <w:num w:numId="6">
    <w:abstractNumId w:val="1"/>
  </w:num>
  <w:num w:numId="7">
    <w:abstractNumId w:val="3"/>
  </w:num>
  <w:num w:numId="8">
    <w:abstractNumId w:val="11"/>
  </w:num>
  <w:num w:numId="9">
    <w:abstractNumId w:val="0"/>
  </w:num>
  <w:num w:numId="10">
    <w:abstractNumId w:val="4"/>
  </w:num>
  <w:num w:numId="11">
    <w:abstractNumId w:val="5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E3F"/>
    <w:rsid w:val="00023BE8"/>
    <w:rsid w:val="00044E3F"/>
    <w:rsid w:val="000D722A"/>
    <w:rsid w:val="000E7CEC"/>
    <w:rsid w:val="001458A8"/>
    <w:rsid w:val="00151D66"/>
    <w:rsid w:val="002000C6"/>
    <w:rsid w:val="00235DE3"/>
    <w:rsid w:val="002C16E1"/>
    <w:rsid w:val="00303937"/>
    <w:rsid w:val="003936A9"/>
    <w:rsid w:val="003F52CF"/>
    <w:rsid w:val="00417CCE"/>
    <w:rsid w:val="004F567E"/>
    <w:rsid w:val="00652B4F"/>
    <w:rsid w:val="006601C3"/>
    <w:rsid w:val="00810C2B"/>
    <w:rsid w:val="008A3D31"/>
    <w:rsid w:val="008A4936"/>
    <w:rsid w:val="00901E89"/>
    <w:rsid w:val="00954FA7"/>
    <w:rsid w:val="00987247"/>
    <w:rsid w:val="009E67E4"/>
    <w:rsid w:val="00BB0F13"/>
    <w:rsid w:val="00D30B51"/>
    <w:rsid w:val="00D820F9"/>
    <w:rsid w:val="00D8487C"/>
    <w:rsid w:val="00F33500"/>
    <w:rsid w:val="00FE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4E3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44E3F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03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3937"/>
  </w:style>
  <w:style w:type="paragraph" w:styleId="Stopka">
    <w:name w:val="footer"/>
    <w:basedOn w:val="Normalny"/>
    <w:link w:val="StopkaZnak"/>
    <w:uiPriority w:val="99"/>
    <w:unhideWhenUsed/>
    <w:rsid w:val="00303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3937"/>
  </w:style>
  <w:style w:type="paragraph" w:styleId="Tekstdymka">
    <w:name w:val="Balloon Text"/>
    <w:basedOn w:val="Normalny"/>
    <w:link w:val="TekstdymkaZnak"/>
    <w:uiPriority w:val="99"/>
    <w:semiHidden/>
    <w:unhideWhenUsed/>
    <w:rsid w:val="00303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39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4E3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44E3F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03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3937"/>
  </w:style>
  <w:style w:type="paragraph" w:styleId="Stopka">
    <w:name w:val="footer"/>
    <w:basedOn w:val="Normalny"/>
    <w:link w:val="StopkaZnak"/>
    <w:uiPriority w:val="99"/>
    <w:unhideWhenUsed/>
    <w:rsid w:val="00303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3937"/>
  </w:style>
  <w:style w:type="paragraph" w:styleId="Tekstdymka">
    <w:name w:val="Balloon Text"/>
    <w:basedOn w:val="Normalny"/>
    <w:link w:val="TekstdymkaZnak"/>
    <w:uiPriority w:val="99"/>
    <w:semiHidden/>
    <w:unhideWhenUsed/>
    <w:rsid w:val="00303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39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rs-innowacje.pl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urs-innowacje.pl/wp-admi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908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</dc:creator>
  <cp:lastModifiedBy>Dell</cp:lastModifiedBy>
  <cp:revision>4</cp:revision>
  <dcterms:created xsi:type="dcterms:W3CDTF">2018-04-25T08:21:00Z</dcterms:created>
  <dcterms:modified xsi:type="dcterms:W3CDTF">2018-04-25T08:25:00Z</dcterms:modified>
</cp:coreProperties>
</file>